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7A053CB6" w:rsidR="007E616C" w:rsidRPr="00FE0426" w:rsidRDefault="00781861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78186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ТРЕТЯ 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bookmarkEnd w:id="0"/>
    <w:p w14:paraId="4CD00F4E" w14:textId="708C8D2D" w:rsidR="00096979" w:rsidRPr="00A8092E" w:rsidRDefault="00781861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818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14.11.2025</w:t>
      </w:r>
      <w:r w:rsidRPr="007818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818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818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818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818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7818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  № 60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</w:t>
      </w:r>
      <w:r w:rsidRPr="007818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-83-VІІІ</w:t>
      </w:r>
    </w:p>
    <w:p w14:paraId="5ECFF723" w14:textId="77777777" w:rsidR="00EB30DE" w:rsidRPr="00781861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6428A4E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документації із землеустрою. </w:t>
      </w:r>
    </w:p>
    <w:p w14:paraId="21C0B791" w14:textId="52BFB8FB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передачу у </w:t>
      </w:r>
      <w:r w:rsidR="00547D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приватну 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власність земельної ділянки</w:t>
      </w:r>
    </w:p>
    <w:p w14:paraId="794EF85C" w14:textId="397CF3D5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5A2A48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3210945600:01:055:0177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),</w:t>
      </w:r>
    </w:p>
    <w:p w14:paraId="659AD496" w14:textId="1C734C75" w:rsidR="001E3378" w:rsidRPr="001E3378" w:rsidRDefault="002B648F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вул. </w:t>
      </w:r>
      <w:r w:rsidR="005A2A48">
        <w:rPr>
          <w:rFonts w:ascii="Times New Roman" w:hAnsi="Times New Roman" w:cs="Times New Roman"/>
          <w:b/>
          <w:bCs/>
          <w:sz w:val="24"/>
          <w:szCs w:val="24"/>
          <w:lang w:val="uk-UA"/>
        </w:rPr>
        <w:t>Кленова, 12/1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5A2A48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селище Ворзель</w:t>
      </w:r>
    </w:p>
    <w:p w14:paraId="6A83C345" w14:textId="3C95B1F0" w:rsidR="00EB30DE" w:rsidRPr="00A8092E" w:rsidRDefault="001E3378" w:rsidP="001E3378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r w:rsidR="005A2A48">
        <w:rPr>
          <w:rFonts w:ascii="Times New Roman" w:hAnsi="Times New Roman" w:cs="Times New Roman"/>
          <w:b/>
          <w:bCs/>
          <w:sz w:val="24"/>
          <w:szCs w:val="24"/>
          <w:lang w:val="uk-UA"/>
        </w:rPr>
        <w:t>Миколюк Людмила Юріївна</w:t>
      </w:r>
    </w:p>
    <w:bookmarkEnd w:id="1"/>
    <w:bookmarkEnd w:id="2"/>
    <w:p w14:paraId="1C53CBD5" w14:textId="77777777" w:rsidR="006126D7" w:rsidRPr="00781861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bookmarkEnd w:id="3"/>
    <w:p w14:paraId="55BF7262" w14:textId="65031AE9" w:rsidR="006126D7" w:rsidRPr="000D6C1B" w:rsidRDefault="001E3378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5A2A4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Миколюк Людмили Юріївни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</w:t>
      </w:r>
      <w:r w:rsidR="00A37D07" w:rsidRP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25002" w:rsidRPr="001250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A2A48">
        <w:rPr>
          <w:rFonts w:ascii="Times New Roman" w:eastAsia="Calibri" w:hAnsi="Times New Roman" w:cs="Times New Roman"/>
          <w:sz w:val="24"/>
          <w:szCs w:val="24"/>
          <w:lang w:val="uk-UA"/>
        </w:rPr>
        <w:t>3210945600:01:055:0177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для будівництва та обслуговування житлового будинку, господарських будівель і споруд (присадибна ділянка), яка розташована за адресою: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</w:t>
      </w:r>
      <w:bookmarkStart w:id="4" w:name="_Hlk210646363"/>
      <w:r w:rsidR="007818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Кленова, 12/1, </w:t>
      </w:r>
      <w:r w:rsidR="005A2A48">
        <w:rPr>
          <w:rFonts w:ascii="Times New Roman" w:eastAsia="Calibri" w:hAnsi="Times New Roman" w:cs="Times New Roman"/>
          <w:sz w:val="24"/>
          <w:szCs w:val="24"/>
          <w:lang w:val="uk-UA"/>
        </w:rPr>
        <w:t>селище Ворзель</w:t>
      </w:r>
      <w:r w:rsidR="00C20F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Бучанський район, Київська область</w:t>
      </w:r>
      <w:bookmarkEnd w:id="4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витяг 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з Державного земельного кадастру про земельну ділянку № НВ-</w:t>
      </w:r>
      <w:r w:rsidR="005A2A48">
        <w:rPr>
          <w:rFonts w:ascii="Times New Roman" w:eastAsia="Calibri" w:hAnsi="Times New Roman" w:cs="Times New Roman"/>
          <w:sz w:val="24"/>
          <w:szCs w:val="24"/>
          <w:lang w:val="uk-UA"/>
        </w:rPr>
        <w:t>0700744722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5A2A48">
        <w:rPr>
          <w:rFonts w:ascii="Times New Roman" w:eastAsia="Calibri" w:hAnsi="Times New Roman" w:cs="Times New Roman"/>
          <w:sz w:val="24"/>
          <w:szCs w:val="24"/>
          <w:lang w:val="uk-UA"/>
        </w:rPr>
        <w:t>12.08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.2025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оку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E6530A">
        <w:rPr>
          <w:rFonts w:ascii="Times New Roman" w:eastAsia="Calibri" w:hAnsi="Times New Roman" w:cs="Times New Roman"/>
          <w:sz w:val="24"/>
          <w:szCs w:val="24"/>
          <w:lang w:val="uk-UA"/>
        </w:rPr>
        <w:t>витяг</w:t>
      </w:r>
      <w:r w:rsidR="005A2A4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Державного реєстру речових прав на нерухоме майно </w:t>
      </w:r>
      <w:r w:rsidR="007818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</w:t>
      </w:r>
      <w:r w:rsidR="005A2A4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E6530A">
        <w:rPr>
          <w:rFonts w:ascii="Times New Roman" w:eastAsia="Calibri" w:hAnsi="Times New Roman" w:cs="Times New Roman"/>
          <w:sz w:val="24"/>
          <w:szCs w:val="24"/>
          <w:lang w:val="uk-UA"/>
        </w:rPr>
        <w:t>15.02.2024</w:t>
      </w:r>
      <w:r w:rsidR="005A2A4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року №</w:t>
      </w:r>
      <w:r w:rsidR="007818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6530A">
        <w:rPr>
          <w:rFonts w:ascii="Times New Roman" w:eastAsia="Calibri" w:hAnsi="Times New Roman" w:cs="Times New Roman"/>
          <w:sz w:val="24"/>
          <w:szCs w:val="24"/>
          <w:lang w:val="uk-UA"/>
        </w:rPr>
        <w:t>433998808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комісії ради з питань регулювання земельних відносин, екології 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«Про місцеве самоврядування в Україні», міська рад</w:t>
      </w:r>
      <w:r w:rsidR="004D2DF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17298B8F" w:rsidR="00DA4A95" w:rsidRPr="00AA1AB1" w:rsidRDefault="001E337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1E3378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781861">
        <w:rPr>
          <w:rFonts w:eastAsiaTheme="minorHAnsi"/>
          <w:lang w:val="uk-UA" w:eastAsia="en-US"/>
        </w:rPr>
        <w:t xml:space="preserve">вул. Кленова, 12/1, </w:t>
      </w:r>
      <w:r w:rsidR="005A2A48">
        <w:rPr>
          <w:rFonts w:eastAsiaTheme="minorHAnsi"/>
          <w:lang w:val="uk-UA" w:eastAsia="en-US"/>
        </w:rPr>
        <w:t>селище Ворзель</w:t>
      </w:r>
      <w:r w:rsidR="00C20FBC">
        <w:rPr>
          <w:rFonts w:eastAsiaTheme="minorHAnsi"/>
          <w:lang w:val="uk-UA" w:eastAsia="en-US"/>
        </w:rPr>
        <w:t>,</w:t>
      </w:r>
      <w:r w:rsidRPr="001E3378">
        <w:rPr>
          <w:rFonts w:eastAsiaTheme="minorHAnsi"/>
          <w:lang w:val="uk-UA" w:eastAsia="en-US"/>
        </w:rPr>
        <w:t xml:space="preserve"> Бучанський район, Київська область</w:t>
      </w:r>
      <w:r w:rsidR="00972EA0" w:rsidRPr="00AA1AB1">
        <w:rPr>
          <w:lang w:val="uk-UA"/>
        </w:rPr>
        <w:t>.</w:t>
      </w:r>
    </w:p>
    <w:p w14:paraId="39B5C91F" w14:textId="7319A7E4" w:rsidR="007919DE" w:rsidRPr="007919DE" w:rsidRDefault="00874D08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="Calibri"/>
          <w:lang w:val="uk-UA"/>
        </w:rPr>
        <w:t xml:space="preserve">Передати у приватну власність гр. </w:t>
      </w:r>
      <w:r w:rsidR="005A2A48">
        <w:rPr>
          <w:rFonts w:eastAsia="Calibri"/>
          <w:lang w:val="uk-UA"/>
        </w:rPr>
        <w:t>Миколюк Людмили Юріївни</w:t>
      </w:r>
      <w:r w:rsidR="00E6530A">
        <w:rPr>
          <w:rFonts w:eastAsia="Calibri"/>
          <w:lang w:val="uk-UA"/>
        </w:rPr>
        <w:t xml:space="preserve"> </w:t>
      </w:r>
      <w:r w:rsidRPr="00874D08">
        <w:rPr>
          <w:rFonts w:eastAsia="Calibri"/>
          <w:lang w:val="uk-UA"/>
        </w:rPr>
        <w:t>(РНОКПП</w:t>
      </w:r>
      <w:r w:rsidR="00A37D07">
        <w:rPr>
          <w:rFonts w:eastAsia="Calibri"/>
          <w:lang w:val="uk-UA"/>
        </w:rPr>
        <w:t xml:space="preserve"> </w:t>
      </w:r>
      <w:r w:rsidR="00330496">
        <w:rPr>
          <w:rFonts w:eastAsia="Calibri"/>
          <w:lang w:val="uk-UA"/>
        </w:rPr>
        <w:t>________</w:t>
      </w:r>
      <w:r w:rsidRPr="00874D08">
        <w:rPr>
          <w:rFonts w:eastAsia="Calibri"/>
          <w:lang w:val="uk-UA"/>
        </w:rPr>
        <w:t xml:space="preserve">) земельну ділянку з кадастровим номером </w:t>
      </w:r>
      <w:r w:rsidR="005A2A48">
        <w:rPr>
          <w:rFonts w:eastAsia="Calibri"/>
          <w:lang w:val="uk-UA"/>
        </w:rPr>
        <w:t>3210945600:01:055:0177</w:t>
      </w:r>
      <w:r w:rsidRPr="00874D08">
        <w:rPr>
          <w:rFonts w:eastAsia="Calibri"/>
          <w:lang w:val="uk-UA"/>
        </w:rPr>
        <w:t>, площею 0,</w:t>
      </w:r>
      <w:r w:rsidR="00A37D07">
        <w:rPr>
          <w:rFonts w:eastAsia="Calibri"/>
          <w:lang w:val="uk-UA"/>
        </w:rPr>
        <w:t>0</w:t>
      </w:r>
      <w:r w:rsidR="00E6530A">
        <w:rPr>
          <w:rFonts w:eastAsia="Calibri"/>
          <w:lang w:val="uk-UA"/>
        </w:rPr>
        <w:t>460</w:t>
      </w:r>
      <w:r w:rsidRPr="00874D08">
        <w:rPr>
          <w:rFonts w:eastAsia="Calibri"/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розташованою за адресою</w:t>
      </w:r>
      <w:r w:rsidR="00547D2A">
        <w:rPr>
          <w:rFonts w:eastAsia="Calibri"/>
          <w:lang w:val="uk-UA"/>
        </w:rPr>
        <w:t>:</w:t>
      </w:r>
      <w:r w:rsidRPr="00C66405">
        <w:rPr>
          <w:lang w:val="uk-UA"/>
        </w:rPr>
        <w:t xml:space="preserve"> </w:t>
      </w:r>
      <w:r w:rsidR="00781861">
        <w:rPr>
          <w:rFonts w:eastAsia="Calibri"/>
          <w:lang w:val="uk-UA"/>
        </w:rPr>
        <w:t>вул. Кленова, 12/1</w:t>
      </w:r>
      <w:r w:rsidR="00781861" w:rsidRPr="00874D08">
        <w:rPr>
          <w:rFonts w:eastAsia="Calibri"/>
          <w:lang w:val="uk-UA"/>
        </w:rPr>
        <w:t>,</w:t>
      </w:r>
      <w:r w:rsidR="00781861">
        <w:rPr>
          <w:rFonts w:eastAsia="Calibri"/>
          <w:lang w:val="uk-UA"/>
        </w:rPr>
        <w:t xml:space="preserve"> </w:t>
      </w:r>
      <w:r w:rsidR="005A2A48">
        <w:rPr>
          <w:rFonts w:eastAsia="Calibri"/>
          <w:lang w:val="uk-UA"/>
        </w:rPr>
        <w:t>селище Ворзель</w:t>
      </w:r>
      <w:r w:rsidR="002352F6">
        <w:rPr>
          <w:rFonts w:eastAsia="Calibri"/>
          <w:lang w:val="uk-UA"/>
        </w:rPr>
        <w:t xml:space="preserve">, </w:t>
      </w:r>
      <w:r w:rsidRPr="00874D08">
        <w:rPr>
          <w:rFonts w:eastAsia="Calibri"/>
          <w:lang w:val="uk-UA"/>
        </w:rPr>
        <w:t>Бучанський район, Київська область</w:t>
      </w:r>
      <w:r>
        <w:rPr>
          <w:rFonts w:eastAsia="Calibri"/>
          <w:lang w:val="uk-UA"/>
        </w:rPr>
        <w:t>.</w:t>
      </w:r>
    </w:p>
    <w:p w14:paraId="69598E98" w14:textId="46C98305" w:rsidR="0016053F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Право приватної власності на земельну ділянку з кадастровим номером </w:t>
      </w:r>
      <w:r w:rsidR="005A2A48">
        <w:rPr>
          <w:rFonts w:eastAsiaTheme="minorHAnsi"/>
          <w:lang w:val="uk-UA" w:eastAsia="en-US"/>
        </w:rPr>
        <w:t>3210945600:01:055:0177</w:t>
      </w:r>
      <w:r w:rsidR="00A37D07">
        <w:rPr>
          <w:rFonts w:eastAsiaTheme="minorHAnsi"/>
          <w:lang w:val="uk-UA" w:eastAsia="en-US"/>
        </w:rPr>
        <w:t xml:space="preserve"> </w:t>
      </w:r>
      <w:r w:rsidRPr="00874D08">
        <w:rPr>
          <w:rFonts w:eastAsiaTheme="minorHAnsi"/>
          <w:lang w:val="uk-UA" w:eastAsia="en-US"/>
        </w:rPr>
        <w:t>виникає з 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5C8AC06A" w14:textId="53D65AE0" w:rsidR="00874D08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Гр. </w:t>
      </w:r>
      <w:r w:rsidR="00AD650A">
        <w:rPr>
          <w:rFonts w:eastAsiaTheme="minorHAnsi"/>
          <w:lang w:val="uk-UA" w:eastAsia="en-US"/>
        </w:rPr>
        <w:t>Миколюк Л.Ю.:</w:t>
      </w:r>
    </w:p>
    <w:p w14:paraId="5EE6A7E2" w14:textId="7003E822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4.1. своєчасно сплачувати земельний податок;</w:t>
      </w:r>
    </w:p>
    <w:p w14:paraId="60ED43A1" w14:textId="59536ED4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4.2. дотримуватись вимог ст. 91 Земельного кодексу України.</w:t>
      </w:r>
    </w:p>
    <w:p w14:paraId="525A3813" w14:textId="47377F65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71F3184" w14:textId="77777777" w:rsidR="00781861" w:rsidRDefault="00781861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00262FB6" w:rsidR="006126D7" w:rsidRPr="008300DD" w:rsidRDefault="00781861" w:rsidP="007818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Тарас ШАПРАВСЬКИЙ</w:t>
      </w: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5400FD02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F70FCB" w14:textId="77777777" w:rsidR="00781861" w:rsidRDefault="00781861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4E5C15" w14:textId="77777777" w:rsidR="00547D2A" w:rsidRDefault="00547D2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D3D55B" w14:textId="77777777" w:rsidR="00AD650A" w:rsidRDefault="00AD650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B08CF0" w14:textId="77777777" w:rsidR="00AD650A" w:rsidRDefault="00AD650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58ACBBE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AD650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06C2E36" w14:textId="087D7A41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781861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14.11.2025</w:t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026B4E42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 юридично-</w:t>
      </w:r>
    </w:p>
    <w:p w14:paraId="66F96D6B" w14:textId="012FB2CC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</w:t>
      </w:r>
      <w:r w:rsidR="00A06D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АЛДЕЦЬКА</w:t>
      </w:r>
    </w:p>
    <w:p w14:paraId="09E7915E" w14:textId="3B1AE4D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781861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6E8D8BC2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781861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547D2A">
      <w:pgSz w:w="11907" w:h="16840" w:code="9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32B59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25002"/>
    <w:rsid w:val="001434E8"/>
    <w:rsid w:val="00155202"/>
    <w:rsid w:val="0016053F"/>
    <w:rsid w:val="001B0A60"/>
    <w:rsid w:val="001E3378"/>
    <w:rsid w:val="001E4397"/>
    <w:rsid w:val="00216AA4"/>
    <w:rsid w:val="0022367B"/>
    <w:rsid w:val="002241BA"/>
    <w:rsid w:val="002352F6"/>
    <w:rsid w:val="00242D4D"/>
    <w:rsid w:val="00276165"/>
    <w:rsid w:val="002B24C2"/>
    <w:rsid w:val="002B648F"/>
    <w:rsid w:val="002C1B62"/>
    <w:rsid w:val="00330496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06F0"/>
    <w:rsid w:val="004D2DFA"/>
    <w:rsid w:val="004D7857"/>
    <w:rsid w:val="004F59CA"/>
    <w:rsid w:val="005061FB"/>
    <w:rsid w:val="00506DDC"/>
    <w:rsid w:val="00525BCE"/>
    <w:rsid w:val="00547D2A"/>
    <w:rsid w:val="00551978"/>
    <w:rsid w:val="0055599E"/>
    <w:rsid w:val="005667CC"/>
    <w:rsid w:val="00584A51"/>
    <w:rsid w:val="005A2A48"/>
    <w:rsid w:val="005B234B"/>
    <w:rsid w:val="005B73CF"/>
    <w:rsid w:val="005C046F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81861"/>
    <w:rsid w:val="007919DE"/>
    <w:rsid w:val="007E398B"/>
    <w:rsid w:val="007E616C"/>
    <w:rsid w:val="007E6937"/>
    <w:rsid w:val="007F3FA3"/>
    <w:rsid w:val="007F5CBE"/>
    <w:rsid w:val="008340AB"/>
    <w:rsid w:val="00874D08"/>
    <w:rsid w:val="008D64C6"/>
    <w:rsid w:val="008F03B6"/>
    <w:rsid w:val="00972EA0"/>
    <w:rsid w:val="009D5F84"/>
    <w:rsid w:val="00A02124"/>
    <w:rsid w:val="00A06D71"/>
    <w:rsid w:val="00A141B0"/>
    <w:rsid w:val="00A149BC"/>
    <w:rsid w:val="00A33ECD"/>
    <w:rsid w:val="00A37D07"/>
    <w:rsid w:val="00A63370"/>
    <w:rsid w:val="00A645E2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50A"/>
    <w:rsid w:val="00AD6E29"/>
    <w:rsid w:val="00AF5BAA"/>
    <w:rsid w:val="00B56F67"/>
    <w:rsid w:val="00BA6131"/>
    <w:rsid w:val="00BB3BEE"/>
    <w:rsid w:val="00BE2684"/>
    <w:rsid w:val="00C02D91"/>
    <w:rsid w:val="00C20FBC"/>
    <w:rsid w:val="00C44A74"/>
    <w:rsid w:val="00C6609F"/>
    <w:rsid w:val="00C66405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04284"/>
    <w:rsid w:val="00E336C0"/>
    <w:rsid w:val="00E3554B"/>
    <w:rsid w:val="00E36143"/>
    <w:rsid w:val="00E6530A"/>
    <w:rsid w:val="00EA76EE"/>
    <w:rsid w:val="00EB30DE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F9C46-7E90-4522-89A7-7E29F19B4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2129</Words>
  <Characters>1215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7</cp:revision>
  <cp:lastPrinted>2025-11-17T13:41:00Z</cp:lastPrinted>
  <dcterms:created xsi:type="dcterms:W3CDTF">2025-11-06T12:05:00Z</dcterms:created>
  <dcterms:modified xsi:type="dcterms:W3CDTF">2025-11-28T07:56:00Z</dcterms:modified>
</cp:coreProperties>
</file>